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2A0" w:rsidRDefault="001A69FA" w:rsidP="001A69FA">
      <w:pPr>
        <w:spacing w:after="0"/>
      </w:pPr>
      <w:r>
        <w:t>Statistical Reasoning</w:t>
      </w:r>
      <w:r>
        <w:tab/>
      </w:r>
      <w:r>
        <w:tab/>
      </w:r>
      <w:r>
        <w:tab/>
      </w:r>
      <w:r>
        <w:tab/>
      </w:r>
      <w:r>
        <w:tab/>
      </w:r>
      <w:r>
        <w:tab/>
        <w:t>Name:</w:t>
      </w:r>
    </w:p>
    <w:p w:rsidR="001A69FA" w:rsidRDefault="00B66C94" w:rsidP="001A69FA">
      <w:pPr>
        <w:pBdr>
          <w:bottom w:val="single" w:sz="4" w:space="1" w:color="auto"/>
        </w:pBdr>
      </w:pPr>
      <w:r>
        <w:t>Activity 4.1 - Ted</w:t>
      </w:r>
      <w:bookmarkStart w:id="0" w:name="_GoBack"/>
      <w:bookmarkEnd w:id="0"/>
      <w:r w:rsidR="001A69FA">
        <w:t>ious Tasks Take Time</w:t>
      </w:r>
    </w:p>
    <w:p w:rsidR="001A69FA" w:rsidRDefault="001A69FA">
      <w:r>
        <w:t>Many jobs require employees to perform repetitive tasks.  Fast-food restaurants relay on their employees to fill customer’s orders quickly and accurately.  Bookkeepers and accountants enter pages of numerical data in Excel spreadsheets.  This activity will give you a chance to see how long a tedious task takes you.</w:t>
      </w:r>
    </w:p>
    <w:p w:rsidR="001A69FA" w:rsidRDefault="001A69FA">
      <w:r>
        <w:rPr>
          <w:b/>
        </w:rPr>
        <w:t>Step 1:</w:t>
      </w:r>
      <w:r>
        <w:t xml:space="preserve"> Clear all the lists in your calculator</w:t>
      </w:r>
    </w:p>
    <w:p w:rsidR="001A69FA" w:rsidRDefault="001A69FA">
      <w:r>
        <w:rPr>
          <w:b/>
        </w:rPr>
        <w:t>Step 2:</w:t>
      </w:r>
      <w:r>
        <w:t xml:space="preserve"> You and a partner will take turns completing the tasks listed below.  One of your will perform the tasks and other will be the timekeeper.  Once all the tasks are done, you will switch roles.  Record your time to the </w:t>
      </w:r>
      <w:r w:rsidRPr="00B66C94">
        <w:rPr>
          <w:b/>
        </w:rPr>
        <w:t xml:space="preserve">nearest second </w:t>
      </w:r>
      <w:r w:rsidRPr="00B66C94">
        <w:rPr>
          <w:b/>
          <w:i/>
        </w:rPr>
        <w:t>(no decimals)</w:t>
      </w:r>
      <w:r>
        <w:t xml:space="preserve"> for each task.  </w:t>
      </w:r>
    </w:p>
    <w:p w:rsidR="007926BB" w:rsidRDefault="007926BB" w:rsidP="007926BB">
      <w:pPr>
        <w:spacing w:after="240"/>
        <w:ind w:left="720"/>
      </w:pPr>
      <w:r>
        <w:rPr>
          <w:i/>
        </w:rPr>
        <w:t>Task One:</w:t>
      </w:r>
      <w:r>
        <w:rPr>
          <w:b/>
          <w:i/>
        </w:rPr>
        <w:t xml:space="preserve"> </w:t>
      </w:r>
      <w:r>
        <w:t>Enter the digits 0, 1, 2, 3</w:t>
      </w:r>
      <w:proofErr w:type="gramStart"/>
      <w:r>
        <w:t>, …,</w:t>
      </w:r>
      <w:proofErr w:type="gramEnd"/>
      <w:r>
        <w:t xml:space="preserve"> 9 in L1 in your calculator.  If you entered all of the numbers correctly, record your time here: _____.  If you </w:t>
      </w:r>
      <w:proofErr w:type="gramStart"/>
      <w:r>
        <w:t>didn’t</w:t>
      </w:r>
      <w:proofErr w:type="gramEnd"/>
      <w:r>
        <w:t xml:space="preserve"> enter all of the numbers correctly, repeat the task.</w:t>
      </w:r>
    </w:p>
    <w:p w:rsidR="007926BB" w:rsidRPr="007926BB" w:rsidRDefault="007926BB" w:rsidP="007926BB">
      <w:pPr>
        <w:spacing w:after="240"/>
        <w:ind w:left="720"/>
      </w:pPr>
      <w:r>
        <w:rPr>
          <w:i/>
        </w:rPr>
        <w:t>Task Two:</w:t>
      </w:r>
      <w:r>
        <w:rPr>
          <w:b/>
          <w:i/>
        </w:rPr>
        <w:t xml:space="preserve"> </w:t>
      </w:r>
      <w:r>
        <w:t>Enter the digits 10, 11, 12, 13</w:t>
      </w:r>
      <w:proofErr w:type="gramStart"/>
      <w:r>
        <w:t>, …,</w:t>
      </w:r>
      <w:proofErr w:type="gramEnd"/>
      <w:r>
        <w:t xml:space="preserve"> 19 in L2 in your calculator.  If you entered all of the numbers correctly, record your time here: _____.  If you </w:t>
      </w:r>
      <w:proofErr w:type="gramStart"/>
      <w:r>
        <w:t>didn’t</w:t>
      </w:r>
      <w:proofErr w:type="gramEnd"/>
      <w:r>
        <w:t xml:space="preserve"> enter all of the numbers correctly, repeat the task.</w:t>
      </w:r>
    </w:p>
    <w:p w:rsidR="007926BB" w:rsidRPr="007926BB" w:rsidRDefault="007926BB" w:rsidP="007926BB">
      <w:pPr>
        <w:spacing w:after="240"/>
        <w:ind w:left="720"/>
      </w:pPr>
      <w:r>
        <w:rPr>
          <w:i/>
        </w:rPr>
        <w:t>Task Three:</w:t>
      </w:r>
      <w:r>
        <w:rPr>
          <w:b/>
          <w:i/>
        </w:rPr>
        <w:t xml:space="preserve"> </w:t>
      </w:r>
      <w:r>
        <w:t>Enter the digits 100, 101, 102, 103</w:t>
      </w:r>
      <w:proofErr w:type="gramStart"/>
      <w:r>
        <w:t>, …,</w:t>
      </w:r>
      <w:proofErr w:type="gramEnd"/>
      <w:r>
        <w:t xml:space="preserve"> 109 in L3 in your calculator.  If you entered all of the numbers correctly, record your time here: _____.  If you </w:t>
      </w:r>
      <w:proofErr w:type="gramStart"/>
      <w:r>
        <w:t>didn’t</w:t>
      </w:r>
      <w:proofErr w:type="gramEnd"/>
      <w:r>
        <w:t xml:space="preserve"> enter all of the numbers correctly, repeat the task.</w:t>
      </w:r>
    </w:p>
    <w:p w:rsidR="007926BB" w:rsidRPr="007926BB" w:rsidRDefault="007926BB" w:rsidP="007926BB">
      <w:pPr>
        <w:spacing w:after="240"/>
        <w:ind w:left="720"/>
      </w:pPr>
      <w:r>
        <w:rPr>
          <w:i/>
        </w:rPr>
        <w:t>Task Four:</w:t>
      </w:r>
      <w:r>
        <w:rPr>
          <w:b/>
          <w:i/>
        </w:rPr>
        <w:t xml:space="preserve"> </w:t>
      </w:r>
      <w:r>
        <w:t>Enter the digits 1000, 1001, 1002, 1003</w:t>
      </w:r>
      <w:proofErr w:type="gramStart"/>
      <w:r>
        <w:t>, …,</w:t>
      </w:r>
      <w:proofErr w:type="gramEnd"/>
      <w:r>
        <w:t xml:space="preserve"> 1009 in L4 in your calculator.  If you entered all of the numbers correctly, record your time here: _____.  If you </w:t>
      </w:r>
      <w:proofErr w:type="gramStart"/>
      <w:r>
        <w:t>didn’t</w:t>
      </w:r>
      <w:proofErr w:type="gramEnd"/>
      <w:r>
        <w:t xml:space="preserve"> enter all of the numbers correctly, repeat the task.</w:t>
      </w:r>
    </w:p>
    <w:p w:rsidR="007926BB" w:rsidRPr="007926BB" w:rsidRDefault="007926BB" w:rsidP="007926BB">
      <w:pPr>
        <w:spacing w:after="240"/>
        <w:ind w:left="720"/>
      </w:pPr>
      <w:r>
        <w:rPr>
          <w:i/>
        </w:rPr>
        <w:t>Task Five:</w:t>
      </w:r>
      <w:r>
        <w:rPr>
          <w:b/>
          <w:i/>
        </w:rPr>
        <w:t xml:space="preserve"> </w:t>
      </w:r>
      <w:r>
        <w:t>Enter the digits 10000, 10001, 10002, 10003</w:t>
      </w:r>
      <w:proofErr w:type="gramStart"/>
      <w:r>
        <w:t>, …,</w:t>
      </w:r>
      <w:proofErr w:type="gramEnd"/>
      <w:r>
        <w:t xml:space="preserve"> 10009 in L5 in your calculator.  If you entered all of the numbers correctly, record your time here: _____.  If you </w:t>
      </w:r>
      <w:proofErr w:type="gramStart"/>
      <w:r>
        <w:t>didn’t</w:t>
      </w:r>
      <w:proofErr w:type="gramEnd"/>
      <w:r>
        <w:t xml:space="preserve"> enter all of the numbers correctly, repeat the task.</w:t>
      </w:r>
    </w:p>
    <w:p w:rsidR="007926BB" w:rsidRPr="007926BB" w:rsidRDefault="007926BB" w:rsidP="007926BB">
      <w:pPr>
        <w:spacing w:after="240"/>
        <w:ind w:left="720"/>
      </w:pPr>
      <w:r>
        <w:rPr>
          <w:i/>
        </w:rPr>
        <w:t>Task Six:</w:t>
      </w:r>
      <w:r>
        <w:rPr>
          <w:b/>
          <w:i/>
        </w:rPr>
        <w:t xml:space="preserve"> </w:t>
      </w:r>
      <w:r>
        <w:t>Enter the digits 100000, 100001, 100002, 100003</w:t>
      </w:r>
      <w:proofErr w:type="gramStart"/>
      <w:r>
        <w:t>, …,</w:t>
      </w:r>
      <w:proofErr w:type="gramEnd"/>
      <w:r>
        <w:t xml:space="preserve"> 100009 in L6 in your calculator.  If you entered all of the numbers correctly, record your time here: _____.  If you </w:t>
      </w:r>
      <w:proofErr w:type="gramStart"/>
      <w:r>
        <w:t>didn’t</w:t>
      </w:r>
      <w:proofErr w:type="gramEnd"/>
      <w:r>
        <w:t xml:space="preserve"> enter all of the numbers correctly, repeat the task.</w:t>
      </w:r>
    </w:p>
    <w:p w:rsidR="001A69FA" w:rsidRDefault="001A69FA">
      <w:r>
        <w:rPr>
          <w:b/>
        </w:rPr>
        <w:lastRenderedPageBreak/>
        <w:t xml:space="preserve">Step 3: </w:t>
      </w:r>
      <w:r>
        <w:t>Fill in the table below with your data.</w:t>
      </w:r>
    </w:p>
    <w:tbl>
      <w:tblPr>
        <w:tblStyle w:val="TableGrid"/>
        <w:tblW w:w="0" w:type="auto"/>
        <w:jc w:val="center"/>
        <w:tblLook w:val="04A0" w:firstRow="1" w:lastRow="0" w:firstColumn="1" w:lastColumn="0" w:noHBand="0" w:noVBand="1"/>
      </w:tblPr>
      <w:tblGrid>
        <w:gridCol w:w="3456"/>
        <w:gridCol w:w="2304"/>
        <w:gridCol w:w="2304"/>
      </w:tblGrid>
      <w:tr w:rsidR="001A69FA" w:rsidTr="007926BB">
        <w:trPr>
          <w:jc w:val="center"/>
        </w:trPr>
        <w:tc>
          <w:tcPr>
            <w:tcW w:w="3456" w:type="dxa"/>
            <w:vAlign w:val="center"/>
          </w:tcPr>
          <w:p w:rsidR="001A69FA" w:rsidRPr="001A69FA" w:rsidRDefault="001A69FA" w:rsidP="001A69FA">
            <w:pPr>
              <w:jc w:val="center"/>
              <w:rPr>
                <w:b/>
              </w:rPr>
            </w:pPr>
            <w:r>
              <w:rPr>
                <w:b/>
              </w:rPr>
              <w:t>Task No.</w:t>
            </w:r>
          </w:p>
        </w:tc>
        <w:tc>
          <w:tcPr>
            <w:tcW w:w="2304" w:type="dxa"/>
            <w:vAlign w:val="center"/>
          </w:tcPr>
          <w:p w:rsidR="001A69FA" w:rsidRPr="001A69FA" w:rsidRDefault="001A69FA" w:rsidP="001A69FA">
            <w:pPr>
              <w:jc w:val="center"/>
              <w:rPr>
                <w:b/>
              </w:rPr>
            </w:pPr>
            <w:r>
              <w:rPr>
                <w:b/>
              </w:rPr>
              <w:t>Total No. of Digits Typed</w:t>
            </w:r>
          </w:p>
        </w:tc>
        <w:tc>
          <w:tcPr>
            <w:tcW w:w="2304" w:type="dxa"/>
            <w:vAlign w:val="center"/>
          </w:tcPr>
          <w:p w:rsidR="001A69FA" w:rsidRPr="001A69FA" w:rsidRDefault="001A69FA" w:rsidP="001A69FA">
            <w:pPr>
              <w:jc w:val="center"/>
              <w:rPr>
                <w:b/>
              </w:rPr>
            </w:pPr>
            <w:r>
              <w:rPr>
                <w:b/>
              </w:rPr>
              <w:t>Time (nearest sec.)</w:t>
            </w:r>
          </w:p>
        </w:tc>
      </w:tr>
      <w:tr w:rsidR="001A69FA" w:rsidTr="007926BB">
        <w:trPr>
          <w:jc w:val="center"/>
        </w:trPr>
        <w:tc>
          <w:tcPr>
            <w:tcW w:w="3456" w:type="dxa"/>
            <w:vAlign w:val="center"/>
          </w:tcPr>
          <w:p w:rsidR="001A69FA" w:rsidRDefault="001A69FA" w:rsidP="007926BB">
            <w:pPr>
              <w:spacing w:before="60" w:after="60"/>
            </w:pPr>
            <w:r>
              <w:t>1 (0-9 in L1)</w:t>
            </w:r>
          </w:p>
        </w:tc>
        <w:tc>
          <w:tcPr>
            <w:tcW w:w="2304" w:type="dxa"/>
            <w:vAlign w:val="center"/>
          </w:tcPr>
          <w:p w:rsidR="001A69FA" w:rsidRDefault="001A69FA" w:rsidP="007926BB">
            <w:pPr>
              <w:spacing w:before="60" w:after="60"/>
              <w:jc w:val="center"/>
            </w:pPr>
            <w:r>
              <w:t>10</w:t>
            </w:r>
          </w:p>
        </w:tc>
        <w:tc>
          <w:tcPr>
            <w:tcW w:w="2304" w:type="dxa"/>
            <w:vAlign w:val="center"/>
          </w:tcPr>
          <w:p w:rsidR="001A69FA" w:rsidRDefault="001A69FA" w:rsidP="007926BB">
            <w:pPr>
              <w:spacing w:before="60" w:after="60"/>
              <w:jc w:val="center"/>
            </w:pPr>
          </w:p>
        </w:tc>
      </w:tr>
      <w:tr w:rsidR="001A69FA" w:rsidTr="007926BB">
        <w:trPr>
          <w:jc w:val="center"/>
        </w:trPr>
        <w:tc>
          <w:tcPr>
            <w:tcW w:w="3456" w:type="dxa"/>
            <w:vAlign w:val="center"/>
          </w:tcPr>
          <w:p w:rsidR="001A69FA" w:rsidRDefault="001A69FA" w:rsidP="007926BB">
            <w:pPr>
              <w:spacing w:before="60" w:after="60"/>
            </w:pPr>
            <w:r>
              <w:t>2 (10-19 in L2)</w:t>
            </w:r>
          </w:p>
        </w:tc>
        <w:tc>
          <w:tcPr>
            <w:tcW w:w="2304" w:type="dxa"/>
            <w:vAlign w:val="center"/>
          </w:tcPr>
          <w:p w:rsidR="001A69FA" w:rsidRDefault="001A69FA" w:rsidP="007926BB">
            <w:pPr>
              <w:spacing w:before="60" w:after="60"/>
              <w:jc w:val="center"/>
            </w:pPr>
            <w:r>
              <w:t>20</w:t>
            </w:r>
          </w:p>
        </w:tc>
        <w:tc>
          <w:tcPr>
            <w:tcW w:w="2304" w:type="dxa"/>
            <w:vAlign w:val="center"/>
          </w:tcPr>
          <w:p w:rsidR="001A69FA" w:rsidRDefault="001A69FA" w:rsidP="007926BB">
            <w:pPr>
              <w:spacing w:before="60" w:after="60"/>
              <w:jc w:val="center"/>
            </w:pPr>
          </w:p>
        </w:tc>
      </w:tr>
      <w:tr w:rsidR="001A69FA" w:rsidTr="007926BB">
        <w:trPr>
          <w:jc w:val="center"/>
        </w:trPr>
        <w:tc>
          <w:tcPr>
            <w:tcW w:w="3456" w:type="dxa"/>
            <w:vAlign w:val="center"/>
          </w:tcPr>
          <w:p w:rsidR="001A69FA" w:rsidRDefault="001A69FA" w:rsidP="007926BB">
            <w:pPr>
              <w:spacing w:before="60" w:after="60"/>
            </w:pPr>
            <w:r>
              <w:t>3 (</w:t>
            </w:r>
            <w:r w:rsidR="007926BB">
              <w:t>100-109 in L3)</w:t>
            </w:r>
          </w:p>
        </w:tc>
        <w:tc>
          <w:tcPr>
            <w:tcW w:w="2304" w:type="dxa"/>
            <w:vAlign w:val="center"/>
          </w:tcPr>
          <w:p w:rsidR="001A69FA" w:rsidRDefault="001A69FA" w:rsidP="007926BB">
            <w:pPr>
              <w:spacing w:before="60" w:after="60"/>
              <w:jc w:val="center"/>
            </w:pPr>
            <w:r>
              <w:t>30</w:t>
            </w:r>
          </w:p>
        </w:tc>
        <w:tc>
          <w:tcPr>
            <w:tcW w:w="2304" w:type="dxa"/>
            <w:vAlign w:val="center"/>
          </w:tcPr>
          <w:p w:rsidR="001A69FA" w:rsidRDefault="001A69FA" w:rsidP="007926BB">
            <w:pPr>
              <w:spacing w:before="60" w:after="60"/>
              <w:jc w:val="center"/>
            </w:pPr>
          </w:p>
        </w:tc>
      </w:tr>
      <w:tr w:rsidR="001A69FA" w:rsidTr="007926BB">
        <w:trPr>
          <w:jc w:val="center"/>
        </w:trPr>
        <w:tc>
          <w:tcPr>
            <w:tcW w:w="3456" w:type="dxa"/>
            <w:vAlign w:val="center"/>
          </w:tcPr>
          <w:p w:rsidR="001A69FA" w:rsidRDefault="001A69FA" w:rsidP="007926BB">
            <w:pPr>
              <w:spacing w:before="60" w:after="60"/>
            </w:pPr>
            <w:r>
              <w:t>4</w:t>
            </w:r>
            <w:r w:rsidR="007926BB">
              <w:t xml:space="preserve"> (1000-1009 in L4)</w:t>
            </w:r>
          </w:p>
        </w:tc>
        <w:tc>
          <w:tcPr>
            <w:tcW w:w="2304" w:type="dxa"/>
            <w:vAlign w:val="center"/>
          </w:tcPr>
          <w:p w:rsidR="001A69FA" w:rsidRDefault="001A69FA" w:rsidP="007926BB">
            <w:pPr>
              <w:spacing w:before="60" w:after="60"/>
              <w:jc w:val="center"/>
            </w:pPr>
            <w:r>
              <w:t>40</w:t>
            </w:r>
          </w:p>
        </w:tc>
        <w:tc>
          <w:tcPr>
            <w:tcW w:w="2304" w:type="dxa"/>
            <w:vAlign w:val="center"/>
          </w:tcPr>
          <w:p w:rsidR="001A69FA" w:rsidRDefault="001A69FA" w:rsidP="007926BB">
            <w:pPr>
              <w:spacing w:before="60" w:after="60"/>
              <w:jc w:val="center"/>
            </w:pPr>
          </w:p>
        </w:tc>
      </w:tr>
      <w:tr w:rsidR="001A69FA" w:rsidTr="007926BB">
        <w:trPr>
          <w:jc w:val="center"/>
        </w:trPr>
        <w:tc>
          <w:tcPr>
            <w:tcW w:w="3456" w:type="dxa"/>
            <w:vAlign w:val="center"/>
          </w:tcPr>
          <w:p w:rsidR="001A69FA" w:rsidRDefault="001A69FA" w:rsidP="007926BB">
            <w:pPr>
              <w:spacing w:before="60" w:after="60"/>
            </w:pPr>
            <w:r>
              <w:t>5</w:t>
            </w:r>
            <w:r w:rsidR="007926BB">
              <w:t xml:space="preserve"> (10000-10009 in L5)</w:t>
            </w:r>
          </w:p>
        </w:tc>
        <w:tc>
          <w:tcPr>
            <w:tcW w:w="2304" w:type="dxa"/>
            <w:vAlign w:val="center"/>
          </w:tcPr>
          <w:p w:rsidR="001A69FA" w:rsidRDefault="001A69FA" w:rsidP="007926BB">
            <w:pPr>
              <w:spacing w:before="60" w:after="60"/>
              <w:jc w:val="center"/>
            </w:pPr>
            <w:r>
              <w:t>50</w:t>
            </w:r>
          </w:p>
        </w:tc>
        <w:tc>
          <w:tcPr>
            <w:tcW w:w="2304" w:type="dxa"/>
            <w:vAlign w:val="center"/>
          </w:tcPr>
          <w:p w:rsidR="001A69FA" w:rsidRDefault="001A69FA" w:rsidP="007926BB">
            <w:pPr>
              <w:spacing w:before="60" w:after="60"/>
              <w:jc w:val="center"/>
            </w:pPr>
          </w:p>
        </w:tc>
      </w:tr>
      <w:tr w:rsidR="001A69FA" w:rsidTr="007926BB">
        <w:trPr>
          <w:jc w:val="center"/>
        </w:trPr>
        <w:tc>
          <w:tcPr>
            <w:tcW w:w="3456" w:type="dxa"/>
            <w:vAlign w:val="center"/>
          </w:tcPr>
          <w:p w:rsidR="001A69FA" w:rsidRDefault="001A69FA" w:rsidP="007926BB">
            <w:pPr>
              <w:spacing w:before="60" w:after="60"/>
            </w:pPr>
            <w:r>
              <w:t>6</w:t>
            </w:r>
            <w:r w:rsidR="007926BB">
              <w:t xml:space="preserve"> (100000-100009 in L6)</w:t>
            </w:r>
          </w:p>
        </w:tc>
        <w:tc>
          <w:tcPr>
            <w:tcW w:w="2304" w:type="dxa"/>
            <w:vAlign w:val="center"/>
          </w:tcPr>
          <w:p w:rsidR="001A69FA" w:rsidRDefault="001A69FA" w:rsidP="007926BB">
            <w:pPr>
              <w:spacing w:before="60" w:after="60"/>
              <w:jc w:val="center"/>
            </w:pPr>
            <w:r>
              <w:t>60</w:t>
            </w:r>
          </w:p>
        </w:tc>
        <w:tc>
          <w:tcPr>
            <w:tcW w:w="2304" w:type="dxa"/>
            <w:vAlign w:val="center"/>
          </w:tcPr>
          <w:p w:rsidR="001A69FA" w:rsidRDefault="001A69FA" w:rsidP="007926BB">
            <w:pPr>
              <w:spacing w:before="60" w:after="60"/>
              <w:jc w:val="center"/>
            </w:pPr>
          </w:p>
        </w:tc>
      </w:tr>
    </w:tbl>
    <w:p w:rsidR="001A69FA" w:rsidRDefault="001A69FA"/>
    <w:p w:rsidR="001A69FA" w:rsidRDefault="001A69FA">
      <w:r>
        <w:rPr>
          <w:b/>
        </w:rPr>
        <w:t>Step 4:</w:t>
      </w:r>
      <w:r>
        <w:t xml:space="preserve"> Create a scatterplot of your data.  On graph paper, draw </w:t>
      </w:r>
      <w:r>
        <w:rPr>
          <w:i/>
        </w:rPr>
        <w:t>x</w:t>
      </w:r>
      <w:r>
        <w:t xml:space="preserve"> and </w:t>
      </w:r>
      <w:proofErr w:type="gramStart"/>
      <w:r>
        <w:rPr>
          <w:i/>
        </w:rPr>
        <w:t>y</w:t>
      </w:r>
      <w:r>
        <w:t xml:space="preserve"> axes</w:t>
      </w:r>
      <w:proofErr w:type="gramEnd"/>
      <w:r>
        <w:t xml:space="preserve">.  Label the </w:t>
      </w:r>
      <w:r>
        <w:rPr>
          <w:i/>
        </w:rPr>
        <w:t>x-axis</w:t>
      </w:r>
      <w:r>
        <w:rPr>
          <w:b/>
          <w:i/>
        </w:rPr>
        <w:t xml:space="preserve"> </w:t>
      </w:r>
      <w:r>
        <w:rPr>
          <w:b/>
        </w:rPr>
        <w:t>“</w:t>
      </w:r>
      <w:r>
        <w:t xml:space="preserve">Total Digits Typed” and the </w:t>
      </w:r>
      <w:r>
        <w:rPr>
          <w:i/>
        </w:rPr>
        <w:t>y-axis</w:t>
      </w:r>
      <w:r>
        <w:rPr>
          <w:b/>
          <w:i/>
        </w:rPr>
        <w:t xml:space="preserve"> </w:t>
      </w:r>
      <w:r>
        <w:t>“Time”.  Scale the horizontal axis by adding tick marks at 0, 10, 20,…</w:t>
      </w:r>
      <w:proofErr w:type="gramStart"/>
      <w:r>
        <w:t>,70</w:t>
      </w:r>
      <w:proofErr w:type="gramEnd"/>
      <w:r>
        <w:t xml:space="preserve">.  Scale the vertical axis in half-second increments, beginning at </w:t>
      </w:r>
      <w:proofErr w:type="gramStart"/>
      <w:r>
        <w:t>0</w:t>
      </w:r>
      <w:proofErr w:type="gramEnd"/>
      <w:r>
        <w:t>.  Plot each of your six data points on the graph.</w:t>
      </w:r>
    </w:p>
    <w:p w:rsidR="001A69FA" w:rsidRDefault="001A69FA">
      <w:r>
        <w:rPr>
          <w:b/>
        </w:rPr>
        <w:t>Step 5:</w:t>
      </w:r>
      <w:r>
        <w:t xml:space="preserve"> Describe what the graph tells you about the relationship between the two variables.</w:t>
      </w:r>
    </w:p>
    <w:p w:rsidR="007926BB" w:rsidRDefault="007926BB"/>
    <w:p w:rsidR="007926BB" w:rsidRDefault="007926BB"/>
    <w:p w:rsidR="00B66C94" w:rsidRDefault="00B66C94"/>
    <w:p w:rsidR="007926BB" w:rsidRDefault="007926BB"/>
    <w:p w:rsidR="001A69FA" w:rsidRPr="001A69FA" w:rsidRDefault="001A69FA">
      <w:r>
        <w:rPr>
          <w:b/>
        </w:rPr>
        <w:t>Step 6:</w:t>
      </w:r>
      <w:r>
        <w:t xml:space="preserve"> Compare graphs with your partner.  What similarities do you see?  What differences do you see?</w:t>
      </w:r>
    </w:p>
    <w:sectPr w:rsidR="001A69FA" w:rsidRPr="001A6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9FA"/>
    <w:rsid w:val="001A69FA"/>
    <w:rsid w:val="004012A0"/>
    <w:rsid w:val="007926BB"/>
    <w:rsid w:val="00B6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FBD2B"/>
  <w15:chartTrackingRefBased/>
  <w15:docId w15:val="{A03A7129-A33D-4A15-AB20-88004290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6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2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6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Shaffer</dc:creator>
  <cp:keywords/>
  <dc:description/>
  <cp:lastModifiedBy>Amy Shaffer</cp:lastModifiedBy>
  <cp:revision>2</cp:revision>
  <cp:lastPrinted>2018-09-10T10:57:00Z</cp:lastPrinted>
  <dcterms:created xsi:type="dcterms:W3CDTF">2019-02-05T11:56:00Z</dcterms:created>
  <dcterms:modified xsi:type="dcterms:W3CDTF">2019-02-05T11:56:00Z</dcterms:modified>
</cp:coreProperties>
</file>